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5775" w14:textId="77777777" w:rsidR="00CF3A73" w:rsidRPr="002B71D8" w:rsidRDefault="00CF3A73" w:rsidP="00CF3A73">
      <w:pPr>
        <w:rPr>
          <w:b/>
        </w:rPr>
      </w:pPr>
      <w:r w:rsidRPr="002B71D8">
        <w:rPr>
          <w:b/>
        </w:rPr>
        <w:t>Добро пожаловать в вашу новую квартиру!</w:t>
      </w:r>
    </w:p>
    <w:p w14:paraId="7E29E669" w14:textId="77777777" w:rsidR="00CF3A73" w:rsidRPr="002B71D8" w:rsidRDefault="00CF3A73" w:rsidP="00CF3A73"/>
    <w:p w14:paraId="28795237" w14:textId="21544488" w:rsidR="00CF3A73" w:rsidRPr="002B71D8" w:rsidRDefault="00CF3A73" w:rsidP="00CF3A73">
      <w:r w:rsidRPr="002B71D8">
        <w:t>Мы рады тому, что вы поселились у нас, и надеемся, что вы и ваши близкие быстро освоитесь на новом месте! Мы надеемся, что вам будет комфортно в своем новом доме и на новом месте. В настоящей инструкции мы собрали информацию, которая облегчит вам обустройство.</w:t>
      </w:r>
    </w:p>
    <w:p w14:paraId="5153DC6D" w14:textId="77777777" w:rsidR="00CF3A73" w:rsidRPr="002B71D8" w:rsidRDefault="00CF3A73" w:rsidP="00CF3A73"/>
    <w:p w14:paraId="193C1046" w14:textId="77777777" w:rsidR="00CF3A73" w:rsidRPr="002B71D8" w:rsidRDefault="00CF3A73" w:rsidP="00CF3A73">
      <w:pPr>
        <w:rPr>
          <w:b/>
        </w:rPr>
      </w:pPr>
      <w:r w:rsidRPr="002B71D8">
        <w:rPr>
          <w:b/>
        </w:rPr>
        <w:t>Договор аренды</w:t>
      </w:r>
    </w:p>
    <w:p w14:paraId="30491CA1" w14:textId="77777777" w:rsidR="00CF3A73" w:rsidRPr="002B71D8" w:rsidRDefault="00CF3A73" w:rsidP="00CF3A73">
      <w:r w:rsidRPr="002B71D8">
        <w:t xml:space="preserve">Договор аренды регулирует все важные вопросы между нами и вами — например размер арендной платы без учета коммунальных услуг до вычета налогов и оплату услуг ЖКХ. Пожалуйста, сохраните его! </w:t>
      </w:r>
    </w:p>
    <w:p w14:paraId="7FDC2619" w14:textId="77777777" w:rsidR="00CF3A73" w:rsidRPr="002B71D8" w:rsidRDefault="00CF3A73" w:rsidP="00CF3A73"/>
    <w:p w14:paraId="3BAE9693" w14:textId="77777777" w:rsidR="00CF3A73" w:rsidRPr="002B71D8" w:rsidRDefault="00CF3A73" w:rsidP="00CF3A73">
      <w:pPr>
        <w:rPr>
          <w:b/>
        </w:rPr>
      </w:pPr>
      <w:r w:rsidRPr="002B71D8">
        <w:rPr>
          <w:b/>
        </w:rPr>
        <w:t>Правила внутреннего распорядка</w:t>
      </w:r>
    </w:p>
    <w:p w14:paraId="33D36B3B" w14:textId="77777777" w:rsidR="00CF3A73" w:rsidRPr="002B71D8" w:rsidRDefault="00CF3A73" w:rsidP="00CF3A73">
      <w:r w:rsidRPr="002B71D8">
        <w:t xml:space="preserve">В правилах внутреннего распорядка указаны все важнейшие правила совместного проживания с вашими соседями, включая время соблюдения тишины в доме или другие регламенты. </w:t>
      </w:r>
    </w:p>
    <w:p w14:paraId="50C58A81" w14:textId="77777777" w:rsidR="00CF3A73" w:rsidRPr="002B71D8" w:rsidRDefault="00CF3A73" w:rsidP="00CF3A73"/>
    <w:p w14:paraId="37F32C37" w14:textId="77777777" w:rsidR="00126CE9" w:rsidRPr="002B71D8" w:rsidRDefault="00126CE9" w:rsidP="00126CE9">
      <w:pPr>
        <w:rPr>
          <w:b/>
        </w:rPr>
      </w:pPr>
      <w:r w:rsidRPr="002B71D8">
        <w:rPr>
          <w:b/>
        </w:rPr>
        <w:t>Пользование квартирой</w:t>
      </w:r>
    </w:p>
    <w:p w14:paraId="06F415EC" w14:textId="152D6B40" w:rsidR="00126CE9" w:rsidRPr="002B71D8" w:rsidRDefault="00126CE9" w:rsidP="00126CE9">
      <w:r w:rsidRPr="002B71D8">
        <w:t xml:space="preserve">Запрещается самовольно вносить изменения или выполнять перестройку в квартире. Это в особенности касается всех электро- и водопроводных коммуникаций. Обязательно свяжитесь с арендодателем и получите его письменное разрешение, если понадобится делать перепланировку. </w:t>
      </w:r>
    </w:p>
    <w:p w14:paraId="7ECA857A" w14:textId="5A13AE82" w:rsidR="00126CE9" w:rsidRPr="002B71D8" w:rsidRDefault="00126CE9" w:rsidP="00126CE9"/>
    <w:p w14:paraId="3A6F8DD6" w14:textId="452678CF" w:rsidR="00126CE9" w:rsidRPr="002B71D8" w:rsidRDefault="00126CE9" w:rsidP="00126CE9">
      <w:pPr>
        <w:rPr>
          <w:b/>
        </w:rPr>
      </w:pPr>
      <w:r w:rsidRPr="002B71D8">
        <w:rPr>
          <w:b/>
        </w:rPr>
        <w:t xml:space="preserve">Вентиляция и отопление </w:t>
      </w:r>
    </w:p>
    <w:p w14:paraId="7F7FF176" w14:textId="4038B4D8" w:rsidR="00126CE9" w:rsidRPr="002B71D8" w:rsidRDefault="00017A9F" w:rsidP="00126CE9">
      <w:r w:rsidRPr="002B71D8">
        <w:t>Приготовление пищи, стирка и сушка белья, принятие душа или ванны являются причиной чрезмерной влажности воздуха в квартире. Поэтому мы просим вас три-четыре раза в день широко открывать окна на 5–10 минут. Однако не надо проветривать с включенным отоплением. Перед тем как открыть окна, поставьте регулятор отопления на ноль (0). После закрытия окон вновь можно включить радиатор. Помните, что использованную при этом энергию вы оплачиваете дополнительно к арендной плате.</w:t>
      </w:r>
    </w:p>
    <w:p w14:paraId="5CFA4D80" w14:textId="3DFE2664" w:rsidR="005705B7" w:rsidRPr="002B71D8" w:rsidRDefault="005705B7" w:rsidP="00CF3A73"/>
    <w:p w14:paraId="097BFC79" w14:textId="0836F24B" w:rsidR="005705B7" w:rsidRPr="002B71D8" w:rsidRDefault="005705B7" w:rsidP="00CF3A73">
      <w:pPr>
        <w:rPr>
          <w:b/>
        </w:rPr>
      </w:pPr>
      <w:r w:rsidRPr="002B71D8">
        <w:rPr>
          <w:b/>
        </w:rPr>
        <w:t>Водопроводная вода</w:t>
      </w:r>
    </w:p>
    <w:p w14:paraId="749160AE" w14:textId="6E80C803" w:rsidR="005705B7" w:rsidRPr="002B71D8" w:rsidRDefault="005705B7" w:rsidP="00CF3A73">
      <w:r w:rsidRPr="002B71D8">
        <w:t xml:space="preserve">Водопроводная вода в Германии пригодна для питья и приготовления пищи — даже для младенцев и маленьких детей. </w:t>
      </w:r>
    </w:p>
    <w:p w14:paraId="767D9D5A" w14:textId="77777777" w:rsidR="00CF3A73" w:rsidRPr="002B71D8" w:rsidRDefault="00CF3A73" w:rsidP="00CF3A73"/>
    <w:p w14:paraId="0D309063" w14:textId="1F6E9275" w:rsidR="00CF3A73" w:rsidRPr="002B71D8" w:rsidRDefault="00C021E3" w:rsidP="00CF3A73">
      <w:pPr>
        <w:rPr>
          <w:b/>
        </w:rPr>
      </w:pPr>
      <w:r w:rsidRPr="002B71D8">
        <w:rPr>
          <w:b/>
        </w:rPr>
        <w:t>Интернет, телефон, энергия</w:t>
      </w:r>
    </w:p>
    <w:p w14:paraId="23CC6EF5" w14:textId="3BC278AE" w:rsidR="00C021E3" w:rsidRPr="002B71D8" w:rsidRDefault="00C021E3" w:rsidP="00CF3A73">
      <w:r w:rsidRPr="002B71D8">
        <w:t xml:space="preserve">Если в договоре аренды не оговорено иное, услуги Интернета, кабельной связи и телефонии заказываются и оформляются самостоятельно. То же самое касается электроэнергии и газа (если вы пользуетесь газовым этажным центральным отоплением). В Германии существует множество поставщиков всех этих услуг, вы можете найти их в Интернете (например, по ссылке </w:t>
      </w:r>
      <w:hyperlink r:id="rId5" w:history="1">
        <w:r w:rsidRPr="002B71D8">
          <w:rPr>
            <w:rStyle w:val="Hyperlink"/>
          </w:rPr>
          <w:t>www.verivox.de)</w:t>
        </w:r>
      </w:hyperlink>
      <w:r w:rsidRPr="002B71D8">
        <w:t xml:space="preserve">. </w:t>
      </w:r>
    </w:p>
    <w:p w14:paraId="02F34B1C" w14:textId="77777777" w:rsidR="00C021E3" w:rsidRPr="002B71D8" w:rsidRDefault="00C021E3" w:rsidP="00CF3A73"/>
    <w:p w14:paraId="74C96C77" w14:textId="4996CCDA" w:rsidR="00C021E3" w:rsidRPr="002B71D8" w:rsidRDefault="007D4072" w:rsidP="00CF3A73">
      <w:pPr>
        <w:rPr>
          <w:b/>
        </w:rPr>
      </w:pPr>
      <w:r w:rsidRPr="002B71D8">
        <w:rPr>
          <w:b/>
        </w:rPr>
        <w:t>Радио и телевидение</w:t>
      </w:r>
    </w:p>
    <w:p w14:paraId="1DA6520C" w14:textId="14603331" w:rsidR="00C70005" w:rsidRPr="002B71D8" w:rsidRDefault="00C70005" w:rsidP="00C70005">
      <w:r w:rsidRPr="002B71D8">
        <w:t xml:space="preserve">В Германии телевизоры и радиоприемники должны быть зарегистрированы в службе ARD, ZDF и </w:t>
      </w:r>
      <w:proofErr w:type="spellStart"/>
      <w:r w:rsidRPr="002B71D8">
        <w:t>Deutschlandradio</w:t>
      </w:r>
      <w:proofErr w:type="spellEnd"/>
      <w:r w:rsidRPr="002B71D8">
        <w:t>. (</w:t>
      </w:r>
      <w:hyperlink r:id="rId6" w:history="1">
        <w:r w:rsidRPr="002B71D8">
          <w:rPr>
            <w:rStyle w:val="Hyperlink"/>
          </w:rPr>
          <w:t>www.rundfunkbeitrag.de)</w:t>
        </w:r>
      </w:hyperlink>
      <w:r w:rsidRPr="002B71D8">
        <w:t xml:space="preserve">. </w:t>
      </w:r>
    </w:p>
    <w:p w14:paraId="476801EA" w14:textId="012451F2" w:rsidR="00C97B00" w:rsidRPr="002B71D8" w:rsidRDefault="00C70005" w:rsidP="00CF3A73">
      <w:r w:rsidRPr="002B71D8">
        <w:t xml:space="preserve">Если вы хотите установить на балконе антенну или спутниковую тарелку, пожалуйста, заранее сообщите об этом вашему арендодателю. </w:t>
      </w:r>
    </w:p>
    <w:p w14:paraId="7C1E4D17" w14:textId="77777777" w:rsidR="00CF3A73" w:rsidRPr="002B71D8" w:rsidRDefault="00CF3A73" w:rsidP="00CF3A73"/>
    <w:p w14:paraId="31805874" w14:textId="77777777" w:rsidR="00CF3A73" w:rsidRPr="002B71D8" w:rsidRDefault="00CF3A73" w:rsidP="00CF3A73">
      <w:pPr>
        <w:rPr>
          <w:b/>
        </w:rPr>
      </w:pPr>
      <w:r w:rsidRPr="002B71D8">
        <w:rPr>
          <w:b/>
        </w:rPr>
        <w:lastRenderedPageBreak/>
        <w:t>Аварии в квартире или доме</w:t>
      </w:r>
    </w:p>
    <w:p w14:paraId="748CE1BE" w14:textId="1EB2058D" w:rsidR="00CF3A73" w:rsidRPr="002B71D8" w:rsidRDefault="001D4D4B" w:rsidP="00CF3A73">
      <w:r w:rsidRPr="002B71D8">
        <w:t>При возникновении серьезных аварий (например, прорыва водопроводной трубы) незамедлительно сообщите об этом своему арендодателю. Вечером или в выходные просьба звонить по телефонам аварийных служб, указанным на доске объявлений в вашем доме. При наличии мелких повреждений в вашей квартире, например капающего крана или плохо закрывающейся межкомнатной двери, просьба обращаться к арендодателю. Он позаботится о ремонте. Мы просим вас самостоятельно заменять предметы ежедневного пользования, например, перегоревшую лампочку.</w:t>
      </w:r>
    </w:p>
    <w:p w14:paraId="5BBD2AE9" w14:textId="77777777" w:rsidR="00CF3A73" w:rsidRPr="002B71D8" w:rsidRDefault="00CF3A73" w:rsidP="00CF3A73"/>
    <w:p w14:paraId="03241446" w14:textId="20AAAA9E" w:rsidR="00CF3A73" w:rsidRPr="002B71D8" w:rsidRDefault="00C021E3" w:rsidP="00CF3A73">
      <w:pPr>
        <w:rPr>
          <w:b/>
        </w:rPr>
      </w:pPr>
      <w:r w:rsidRPr="002B71D8">
        <w:rPr>
          <w:b/>
        </w:rPr>
        <w:t>Соблюдение порядка</w:t>
      </w:r>
    </w:p>
    <w:p w14:paraId="47BD1EEA" w14:textId="0D7C2CBC" w:rsidR="00CF3A73" w:rsidRPr="002B71D8" w:rsidRDefault="00EA2F4A" w:rsidP="00EA2F4A">
      <w:r w:rsidRPr="002B71D8">
        <w:t xml:space="preserve">Имейте в виду, что на лестничной клетке запрещено складировать вещи. Так как она является путем эвакуации, важно не загромождать ее. Поэтому не размещайте здесь никаких вещей вроде мебели, детских колясок или обуви. </w:t>
      </w:r>
    </w:p>
    <w:p w14:paraId="3D57D9EA" w14:textId="77777777" w:rsidR="00CF3A73" w:rsidRPr="002B71D8" w:rsidRDefault="00CF3A73" w:rsidP="00CF3A73"/>
    <w:p w14:paraId="6E4FB6DA" w14:textId="5A23B1AA" w:rsidR="00CF3A73" w:rsidRPr="002B71D8" w:rsidRDefault="00CF3A73" w:rsidP="00CF3A73">
      <w:pPr>
        <w:rPr>
          <w:b/>
        </w:rPr>
      </w:pPr>
      <w:r w:rsidRPr="002B71D8">
        <w:rPr>
          <w:b/>
        </w:rPr>
        <w:t>Куда выбрасывать мусор?</w:t>
      </w:r>
    </w:p>
    <w:p w14:paraId="0E532B04" w14:textId="214D8B63" w:rsidR="00DE28C4" w:rsidRPr="002B71D8" w:rsidRDefault="00EC4516" w:rsidP="00CF3A73">
      <w:r w:rsidRPr="002B71D8">
        <w:t xml:space="preserve">В вашем доме на этажах нет мусоропровода. Используйте различные баки во дворе вашего жилого комплекса для утилизации мусора. Отходы нужно разделять еще при сборе, в квартире. На площадке с мусорными баками во дворе их, как правило, можно выбросить в отдельные баки. В частности, раздельные баки есть для следующего: </w:t>
      </w:r>
    </w:p>
    <w:p w14:paraId="24D57023" w14:textId="28968C11" w:rsidR="00CF3A73" w:rsidRPr="002B71D8" w:rsidRDefault="00EC4516" w:rsidP="00DE28C4">
      <w:pPr>
        <w:pStyle w:val="ListParagraph"/>
        <w:numPr>
          <w:ilvl w:val="0"/>
          <w:numId w:val="1"/>
        </w:numPr>
      </w:pPr>
      <w:r w:rsidRPr="002B71D8">
        <w:t>упаковка/пластик (например, банки, пакеты, пластиковые пленки, ящики из-под напитков);</w:t>
      </w:r>
    </w:p>
    <w:p w14:paraId="75696D8A" w14:textId="77777777" w:rsidR="00DE28C4" w:rsidRPr="002B71D8" w:rsidRDefault="00CF3A73" w:rsidP="006F14A8">
      <w:pPr>
        <w:pStyle w:val="ListParagraph"/>
        <w:numPr>
          <w:ilvl w:val="0"/>
          <w:numId w:val="1"/>
        </w:numPr>
      </w:pPr>
      <w:r w:rsidRPr="002B71D8">
        <w:t xml:space="preserve">пищевые отходы (например, остатки еды, чайная и кофейная гуща, яичная скорлупа, гнилые овощи и фрукты, засохшие цветы); </w:t>
      </w:r>
    </w:p>
    <w:p w14:paraId="17A5817E" w14:textId="328827B7" w:rsidR="00DE28C4" w:rsidRPr="002B71D8" w:rsidRDefault="00CF3A73" w:rsidP="00814F83">
      <w:pPr>
        <w:pStyle w:val="ListParagraph"/>
        <w:numPr>
          <w:ilvl w:val="0"/>
          <w:numId w:val="1"/>
        </w:numPr>
      </w:pPr>
      <w:r w:rsidRPr="002B71D8">
        <w:t xml:space="preserve">бумага/картон (например, коробки, журналы, газеты); </w:t>
      </w:r>
    </w:p>
    <w:p w14:paraId="475C34C5" w14:textId="7A6BF1DC" w:rsidR="00EC4516" w:rsidRPr="002B71D8" w:rsidRDefault="00CF3A73" w:rsidP="00EC4516">
      <w:pPr>
        <w:pStyle w:val="ListParagraph"/>
        <w:numPr>
          <w:ilvl w:val="0"/>
          <w:numId w:val="1"/>
        </w:numPr>
      </w:pPr>
      <w:proofErr w:type="spellStart"/>
      <w:r w:rsidRPr="002B71D8">
        <w:t>несортируемые</w:t>
      </w:r>
      <w:proofErr w:type="spellEnd"/>
      <w:r w:rsidRPr="002B71D8">
        <w:t xml:space="preserve"> отходы (все то, что не подпадает под другие категории отходов).</w:t>
      </w:r>
    </w:p>
    <w:p w14:paraId="2BB1D850" w14:textId="08F7E19A" w:rsidR="00DE28C4" w:rsidRPr="002B71D8" w:rsidRDefault="00EC4516" w:rsidP="00DE28C4">
      <w:pPr>
        <w:pStyle w:val="ListParagraph"/>
        <w:numPr>
          <w:ilvl w:val="0"/>
          <w:numId w:val="1"/>
        </w:numPr>
      </w:pPr>
      <w:r w:rsidRPr="002B71D8">
        <w:t xml:space="preserve">Если на территории вашего дома не установлены баки для стекла, вы можете выбрасывать стеклянную тару в предусмотренный для ее сбора контейнер за пределами территории жилого дома. Если вы хотите выбросить мебель или другие габаритные предметы, обратитесь в местную службу утилизации крупногабаритных отходов. </w:t>
      </w:r>
    </w:p>
    <w:p w14:paraId="1BE49DFE" w14:textId="77777777" w:rsidR="00CF3A73" w:rsidRPr="002B71D8" w:rsidRDefault="00CF3A73" w:rsidP="00CF3A73"/>
    <w:p w14:paraId="2C8DD4D8" w14:textId="79151096" w:rsidR="00CF3A73" w:rsidRPr="002B71D8" w:rsidRDefault="00CF3A73" w:rsidP="00CF3A73">
      <w:pPr>
        <w:rPr>
          <w:b/>
        </w:rPr>
      </w:pPr>
      <w:r w:rsidRPr="002B71D8">
        <w:rPr>
          <w:b/>
        </w:rPr>
        <w:t>Посещения</w:t>
      </w:r>
    </w:p>
    <w:p w14:paraId="088917AE" w14:textId="12BF5DE4" w:rsidR="00CF3A73" w:rsidRPr="002B71D8" w:rsidRDefault="00CF3A73" w:rsidP="006E2E7D">
      <w:r w:rsidRPr="002B71D8">
        <w:t>Вы можете принимать гостей так часто, как хотите. Учитывайте при этом интересы своих соседей. О таких планах желательно заранее предупредить своих соседей заранее. Если вы хотите, чтобы кто-то проживал с вами постоянно, заранее сообщите об этом арендодателю.</w:t>
      </w:r>
    </w:p>
    <w:p w14:paraId="0E5E2CDB" w14:textId="77777777" w:rsidR="00CF3A73" w:rsidRPr="002B71D8" w:rsidRDefault="00CF3A73" w:rsidP="00CF3A73"/>
    <w:p w14:paraId="4DEB7B57" w14:textId="77777777" w:rsidR="00CF3A73" w:rsidRPr="002B71D8" w:rsidRDefault="00CF3A73" w:rsidP="00CF3A73">
      <w:pPr>
        <w:rPr>
          <w:b/>
        </w:rPr>
      </w:pPr>
      <w:r w:rsidRPr="002B71D8">
        <w:rPr>
          <w:b/>
        </w:rPr>
        <w:t>Часы тишины</w:t>
      </w:r>
    </w:p>
    <w:p w14:paraId="04635601" w14:textId="399AC98F" w:rsidR="001E302B" w:rsidRPr="002B71D8" w:rsidRDefault="00CF3A73" w:rsidP="001E302B">
      <w:r w:rsidRPr="002B71D8">
        <w:t xml:space="preserve">Просим вас уважать своих соседей. Музыкальные центры, радиоприемники и телевизоры не должны быть настроены слишком громко. Это особенно касается обеденного времени (с 13:00 до 15:00), ночных часов (с 22:00 до 6:00), а также всего дня по воскресеньям и праздникам. </w:t>
      </w:r>
    </w:p>
    <w:p w14:paraId="17EC3411" w14:textId="77777777" w:rsidR="00CF3A73" w:rsidRPr="002B71D8" w:rsidRDefault="00CF3A73" w:rsidP="00CF3A73"/>
    <w:p w14:paraId="5B962A52" w14:textId="77777777" w:rsidR="00CF3A73" w:rsidRPr="002B71D8" w:rsidRDefault="00CF3A73" w:rsidP="00CF3A73">
      <w:pPr>
        <w:rPr>
          <w:b/>
        </w:rPr>
      </w:pPr>
      <w:r w:rsidRPr="002B71D8">
        <w:rPr>
          <w:b/>
        </w:rPr>
        <w:t>Содержание животных</w:t>
      </w:r>
    </w:p>
    <w:p w14:paraId="0C8A7AE2" w14:textId="1202E4C6" w:rsidR="001E302B" w:rsidRPr="002B71D8" w:rsidRDefault="001E302B" w:rsidP="001E302B">
      <w:r w:rsidRPr="002B71D8">
        <w:t xml:space="preserve">Если вы хотите держать в квартире домашнее животное, предварительно получите разрешение у своего арендодателя. Просьба за пределами квартиры собак водить на поводке. </w:t>
      </w:r>
    </w:p>
    <w:p w14:paraId="14464B0A" w14:textId="77777777" w:rsidR="00E45B8E" w:rsidRPr="002B71D8" w:rsidRDefault="00E45B8E" w:rsidP="00CF3A73"/>
    <w:p w14:paraId="4BE6FC88" w14:textId="77777777" w:rsidR="00CF3A73" w:rsidRPr="002B71D8" w:rsidRDefault="00CF3A73" w:rsidP="00CF3A73">
      <w:pPr>
        <w:rPr>
          <w:b/>
        </w:rPr>
      </w:pPr>
      <w:r w:rsidRPr="002B71D8">
        <w:rPr>
          <w:b/>
        </w:rPr>
        <w:lastRenderedPageBreak/>
        <w:t>Безопасность</w:t>
      </w:r>
    </w:p>
    <w:p w14:paraId="75D78C97" w14:textId="431C61CF" w:rsidR="001E302B" w:rsidRPr="002B71D8" w:rsidRDefault="001E302B" w:rsidP="001E302B">
      <w:r w:rsidRPr="002B71D8">
        <w:t>Двери дома и подвала должны быть всегда закрыты во избежание проникновения в дом посторонних людей.</w:t>
      </w:r>
    </w:p>
    <w:p w14:paraId="5B6BB232" w14:textId="77777777" w:rsidR="001E302B" w:rsidRPr="002B71D8" w:rsidRDefault="001E302B" w:rsidP="00CF3A73"/>
    <w:p w14:paraId="4DA00A9F" w14:textId="0FC4432A" w:rsidR="001E302B" w:rsidRPr="002B71D8" w:rsidRDefault="001E302B" w:rsidP="00CF3A73">
      <w:pPr>
        <w:rPr>
          <w:b/>
        </w:rPr>
      </w:pPr>
      <w:r w:rsidRPr="002B71D8">
        <w:rPr>
          <w:b/>
        </w:rPr>
        <w:t>Порядок действий в экстренных ситуациях</w:t>
      </w:r>
    </w:p>
    <w:p w14:paraId="2D12669E" w14:textId="57991B29" w:rsidR="00CF3A73" w:rsidRPr="002B71D8" w:rsidRDefault="00CF3A73" w:rsidP="00CF3A73">
      <w:r w:rsidRPr="002B71D8">
        <w:t xml:space="preserve">Будь то пожар или несчастный случай, </w:t>
      </w:r>
      <w:r w:rsidRPr="002B71D8">
        <w:rPr>
          <w:u w:val="single"/>
        </w:rPr>
        <w:t>в любых экстренных случаях</w:t>
      </w:r>
      <w:r w:rsidRPr="002B71D8">
        <w:t xml:space="preserve"> вы можете вызвать оперативную помощь по телефону 112. При этом укажите следующие данные:</w:t>
      </w:r>
    </w:p>
    <w:p w14:paraId="35F78009" w14:textId="63808ECB" w:rsidR="00CF3A73" w:rsidRPr="002B71D8" w:rsidRDefault="00CF3A73" w:rsidP="001E302B">
      <w:pPr>
        <w:pStyle w:val="ListParagraph"/>
        <w:numPr>
          <w:ilvl w:val="0"/>
          <w:numId w:val="3"/>
        </w:numPr>
      </w:pPr>
      <w:r w:rsidRPr="002B71D8">
        <w:t>Кто сообщает?</w:t>
      </w:r>
    </w:p>
    <w:p w14:paraId="72F79B6E" w14:textId="52F2FA3E" w:rsidR="00CF3A73" w:rsidRPr="002B71D8" w:rsidRDefault="00CF3A73" w:rsidP="001E302B">
      <w:pPr>
        <w:pStyle w:val="ListParagraph"/>
        <w:numPr>
          <w:ilvl w:val="0"/>
          <w:numId w:val="3"/>
        </w:numPr>
      </w:pPr>
      <w:r w:rsidRPr="002B71D8">
        <w:t>Что произошло?</w:t>
      </w:r>
    </w:p>
    <w:p w14:paraId="2012B3B7" w14:textId="01CCE09E" w:rsidR="00CF3A73" w:rsidRPr="002B71D8" w:rsidRDefault="00CF3A73" w:rsidP="001E302B">
      <w:pPr>
        <w:pStyle w:val="ListParagraph"/>
        <w:numPr>
          <w:ilvl w:val="0"/>
          <w:numId w:val="3"/>
        </w:numPr>
      </w:pPr>
      <w:r w:rsidRPr="002B71D8">
        <w:t>Сколько пострадавших/раненых?</w:t>
      </w:r>
    </w:p>
    <w:p w14:paraId="08852490" w14:textId="05185908" w:rsidR="00CF3A73" w:rsidRPr="002B71D8" w:rsidRDefault="00CF3A73" w:rsidP="001E302B">
      <w:pPr>
        <w:pStyle w:val="ListParagraph"/>
        <w:numPr>
          <w:ilvl w:val="0"/>
          <w:numId w:val="3"/>
        </w:numPr>
      </w:pPr>
      <w:r w:rsidRPr="002B71D8">
        <w:t>Где это произошло?</w:t>
      </w:r>
    </w:p>
    <w:p w14:paraId="76D85AD0" w14:textId="7ECA2041" w:rsidR="00CF3A73" w:rsidRPr="002B71D8" w:rsidRDefault="00CF3A73" w:rsidP="001E302B">
      <w:pPr>
        <w:pStyle w:val="ListParagraph"/>
        <w:numPr>
          <w:ilvl w:val="0"/>
          <w:numId w:val="3"/>
        </w:numPr>
      </w:pPr>
      <w:r w:rsidRPr="002B71D8">
        <w:t>Дождитесь ответных вопросов</w:t>
      </w:r>
    </w:p>
    <w:p w14:paraId="24BDA3C8" w14:textId="5AE8FA71" w:rsidR="00CF3A73" w:rsidRPr="002B71D8" w:rsidRDefault="00CF3A73" w:rsidP="00CF3A73">
      <w:r w:rsidRPr="002B71D8">
        <w:t xml:space="preserve">В случае пожара найдите безопасное укрытие для себя и своих близких. Если в доме пожар, запрещается пользоваться лифтом. Обязательно выполняйте указания полиции и аварийно-спасательных служб. </w:t>
      </w:r>
    </w:p>
    <w:p w14:paraId="1A40FEB5" w14:textId="77777777" w:rsidR="00CF3A73" w:rsidRPr="002B71D8" w:rsidRDefault="00CF3A73" w:rsidP="00CF3A73"/>
    <w:p w14:paraId="4A78316E" w14:textId="77777777" w:rsidR="00CF3A73" w:rsidRPr="002B71D8" w:rsidRDefault="00CF3A73" w:rsidP="00CF3A73">
      <w:pPr>
        <w:rPr>
          <w:b/>
          <w:bCs/>
        </w:rPr>
      </w:pPr>
      <w:r w:rsidRPr="002B71D8">
        <w:rPr>
          <w:b/>
        </w:rPr>
        <w:t>Вам необходима дополнительная информация?</w:t>
      </w:r>
    </w:p>
    <w:p w14:paraId="33B0253D" w14:textId="77777777" w:rsidR="001D580F" w:rsidRPr="002B71D8" w:rsidRDefault="00CF3A73" w:rsidP="00CF3A73">
      <w:r w:rsidRPr="002B71D8">
        <w:t xml:space="preserve">У вас есть вопросы? Спросите у нас. Связаться с нами можно следующим образом: </w:t>
      </w:r>
    </w:p>
    <w:p w14:paraId="6E768609" w14:textId="77777777" w:rsidR="001D580F" w:rsidRPr="002B71D8" w:rsidRDefault="001D580F" w:rsidP="00CF3A73"/>
    <w:p w14:paraId="159D85E3" w14:textId="140F2AB7" w:rsidR="00CF3A73" w:rsidRPr="002B71D8" w:rsidRDefault="00CF3A73" w:rsidP="00CF3A73"/>
    <w:p w14:paraId="285D20F7" w14:textId="7A47A93A" w:rsidR="00CF3A73" w:rsidRDefault="00CF3A73" w:rsidP="001D580F">
      <w:r w:rsidRPr="002B71D8">
        <w:t>Наши сотрудники разговаривают по-немецки, некоторые владеют английским языком. Если вы пока не говорите по-немецки, просьба воспользоваться услугами знакомого или переводчика, который передаст нам ваши вопросы на немецком языке.</w:t>
      </w:r>
      <w:r>
        <w:t xml:space="preserve"> </w:t>
      </w:r>
    </w:p>
    <w:sectPr w:rsidR="00CF3A73" w:rsidSect="000D7D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AD1"/>
    <w:multiLevelType w:val="hybridMultilevel"/>
    <w:tmpl w:val="5C64B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4753"/>
    <w:multiLevelType w:val="hybridMultilevel"/>
    <w:tmpl w:val="1D304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26381"/>
    <w:multiLevelType w:val="hybridMultilevel"/>
    <w:tmpl w:val="F7DA2206"/>
    <w:lvl w:ilvl="0" w:tplc="CAAE28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73"/>
    <w:rsid w:val="00012AB1"/>
    <w:rsid w:val="00017A9F"/>
    <w:rsid w:val="00042F29"/>
    <w:rsid w:val="000C5079"/>
    <w:rsid w:val="000D7D0E"/>
    <w:rsid w:val="00104E8C"/>
    <w:rsid w:val="00126CE9"/>
    <w:rsid w:val="001A3A01"/>
    <w:rsid w:val="001D4D4B"/>
    <w:rsid w:val="001D580F"/>
    <w:rsid w:val="001E302B"/>
    <w:rsid w:val="00240DBC"/>
    <w:rsid w:val="002A04A8"/>
    <w:rsid w:val="002A6B16"/>
    <w:rsid w:val="002B71D8"/>
    <w:rsid w:val="002C27B2"/>
    <w:rsid w:val="002C5751"/>
    <w:rsid w:val="003A1E0D"/>
    <w:rsid w:val="004752D3"/>
    <w:rsid w:val="00494E5F"/>
    <w:rsid w:val="004D5A47"/>
    <w:rsid w:val="00512EEE"/>
    <w:rsid w:val="005307BC"/>
    <w:rsid w:val="00552926"/>
    <w:rsid w:val="005705B7"/>
    <w:rsid w:val="00595EBF"/>
    <w:rsid w:val="005C195B"/>
    <w:rsid w:val="005F21E5"/>
    <w:rsid w:val="00606EF8"/>
    <w:rsid w:val="006142A0"/>
    <w:rsid w:val="00660EE4"/>
    <w:rsid w:val="00683F79"/>
    <w:rsid w:val="006A1EF2"/>
    <w:rsid w:val="006D3D49"/>
    <w:rsid w:val="006E2E7D"/>
    <w:rsid w:val="00756013"/>
    <w:rsid w:val="00757198"/>
    <w:rsid w:val="007D1CC6"/>
    <w:rsid w:val="007D4072"/>
    <w:rsid w:val="00800ABF"/>
    <w:rsid w:val="00801BA1"/>
    <w:rsid w:val="00887E70"/>
    <w:rsid w:val="008C59C2"/>
    <w:rsid w:val="00940CE1"/>
    <w:rsid w:val="009600A8"/>
    <w:rsid w:val="009B68E7"/>
    <w:rsid w:val="009D43E9"/>
    <w:rsid w:val="009F0A96"/>
    <w:rsid w:val="00A74D9E"/>
    <w:rsid w:val="00B25EB3"/>
    <w:rsid w:val="00BA347C"/>
    <w:rsid w:val="00BE150D"/>
    <w:rsid w:val="00C021E3"/>
    <w:rsid w:val="00C2208F"/>
    <w:rsid w:val="00C30A85"/>
    <w:rsid w:val="00C4341F"/>
    <w:rsid w:val="00C70005"/>
    <w:rsid w:val="00CF3A73"/>
    <w:rsid w:val="00D263C2"/>
    <w:rsid w:val="00D34B6D"/>
    <w:rsid w:val="00D74CB0"/>
    <w:rsid w:val="00DB1CC5"/>
    <w:rsid w:val="00DC54C0"/>
    <w:rsid w:val="00DE28C4"/>
    <w:rsid w:val="00DF1308"/>
    <w:rsid w:val="00E45B8E"/>
    <w:rsid w:val="00E977C6"/>
    <w:rsid w:val="00EA2F4A"/>
    <w:rsid w:val="00EC4516"/>
    <w:rsid w:val="00F6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3B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A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dfunkbeitrag.de)" TargetMode="External"/><Relationship Id="rId5" Type="http://schemas.openxmlformats.org/officeDocument/2006/relationships/hyperlink" Target="http://www.verivox.de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BBU e.V.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Eberhart</dc:creator>
  <cp:keywords/>
  <dc:description/>
  <cp:lastModifiedBy>Aleksandr Zagrebelny</cp:lastModifiedBy>
  <cp:revision>31</cp:revision>
  <dcterms:created xsi:type="dcterms:W3CDTF">2022-03-16T10:41:00Z</dcterms:created>
  <dcterms:modified xsi:type="dcterms:W3CDTF">2022-03-21T15:35:00Z</dcterms:modified>
</cp:coreProperties>
</file>